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1F9" w:rsidRDefault="00EE71F9" w:rsidP="00EE71F9">
      <w:pPr>
        <w:rPr>
          <w:rFonts w:ascii="Arial" w:hAnsi="Arial" w:cs="Arial"/>
        </w:rPr>
      </w:pPr>
    </w:p>
    <w:p w:rsidR="00EE71F9" w:rsidRDefault="00EE71F9" w:rsidP="00EE71F9">
      <w:pPr>
        <w:rPr>
          <w:rFonts w:ascii="Arial" w:hAnsi="Arial" w:cs="Arial"/>
        </w:rPr>
      </w:pPr>
    </w:p>
    <w:p w:rsidR="00EE71F9" w:rsidRPr="00EE71F9" w:rsidRDefault="00EE71F9" w:rsidP="00EE71F9">
      <w:pPr>
        <w:rPr>
          <w:rFonts w:ascii="Arial" w:hAnsi="Arial" w:cs="Arial"/>
        </w:rPr>
      </w:pPr>
      <w:r w:rsidRPr="00EE71F9">
        <w:rPr>
          <w:rFonts w:ascii="Arial" w:hAnsi="Arial" w:cs="Arial"/>
        </w:rPr>
        <w:t xml:space="preserve">Dear ______: </w:t>
      </w:r>
    </w:p>
    <w:p w:rsidR="00EE71F9" w:rsidRPr="00EE71F9" w:rsidRDefault="00EE71F9" w:rsidP="00EE71F9">
      <w:pPr>
        <w:rPr>
          <w:rFonts w:ascii="Arial" w:hAnsi="Arial" w:cs="Arial"/>
        </w:rPr>
      </w:pPr>
    </w:p>
    <w:p w:rsidR="00EE71F9" w:rsidRPr="00EE71F9" w:rsidRDefault="00EE71F9" w:rsidP="00EE71F9">
      <w:pPr>
        <w:rPr>
          <w:rFonts w:ascii="Arial" w:hAnsi="Arial" w:cs="Arial"/>
        </w:rPr>
      </w:pPr>
      <w:r w:rsidRPr="00EE71F9">
        <w:rPr>
          <w:rFonts w:ascii="Arial" w:hAnsi="Arial" w:cs="Arial"/>
        </w:rPr>
        <w:t>Retaining communication talent is on all of our minds these days. Organizations are asking more from internal teams and employees are looking for places where they can grow.</w:t>
      </w:r>
    </w:p>
    <w:p w:rsidR="00EE71F9" w:rsidRPr="00EE71F9" w:rsidRDefault="00EE71F9" w:rsidP="00EE71F9">
      <w:pPr>
        <w:rPr>
          <w:rFonts w:ascii="Arial" w:hAnsi="Arial" w:cs="Arial"/>
        </w:rPr>
      </w:pPr>
    </w:p>
    <w:p w:rsidR="00EE71F9" w:rsidRPr="00EE71F9" w:rsidRDefault="00EE71F9" w:rsidP="00EE71F9">
      <w:pPr>
        <w:rPr>
          <w:rFonts w:ascii="Arial" w:hAnsi="Arial" w:cs="Arial"/>
        </w:rPr>
      </w:pPr>
      <w:r w:rsidRPr="00EE71F9">
        <w:rPr>
          <w:rFonts w:ascii="Arial" w:hAnsi="Arial" w:cs="Arial"/>
        </w:rPr>
        <w:t>With that i</w:t>
      </w:r>
      <w:bookmarkStart w:id="0" w:name="_GoBack"/>
      <w:bookmarkEnd w:id="0"/>
      <w:r w:rsidRPr="00EE71F9">
        <w:rPr>
          <w:rFonts w:ascii="Arial" w:hAnsi="Arial" w:cs="Arial"/>
        </w:rPr>
        <w:t xml:space="preserve">n mind, please consider supporting your team by taking them to IABC’s in-person </w:t>
      </w:r>
      <w:r w:rsidRPr="00EE71F9">
        <w:rPr>
          <w:rFonts w:ascii="Arial" w:hAnsi="Arial" w:cs="Arial"/>
          <w:u w:val="single"/>
        </w:rPr>
        <w:t>World Conference</w:t>
      </w:r>
      <w:r w:rsidRPr="00EE71F9">
        <w:rPr>
          <w:rFonts w:ascii="Arial" w:hAnsi="Arial" w:cs="Arial"/>
        </w:rPr>
        <w:t xml:space="preserve">, in New York City, from 26 June – 29 June. </w:t>
      </w:r>
      <w:proofErr w:type="gramStart"/>
      <w:r w:rsidRPr="00EE71F9">
        <w:rPr>
          <w:rFonts w:ascii="Arial" w:hAnsi="Arial" w:cs="Arial"/>
        </w:rPr>
        <w:t>We  anticipating</w:t>
      </w:r>
      <w:proofErr w:type="gramEnd"/>
      <w:r w:rsidRPr="00EE71F9">
        <w:rPr>
          <w:rFonts w:ascii="Arial" w:hAnsi="Arial" w:cs="Arial"/>
        </w:rPr>
        <w:t xml:space="preserve"> a gathering of 800 leading communication professionals from around the world.</w:t>
      </w:r>
    </w:p>
    <w:p w:rsidR="00EE71F9" w:rsidRPr="00EE71F9" w:rsidRDefault="00EE71F9" w:rsidP="00EE71F9">
      <w:pPr>
        <w:rPr>
          <w:rFonts w:ascii="Arial" w:hAnsi="Arial" w:cs="Arial"/>
        </w:rPr>
      </w:pPr>
    </w:p>
    <w:p w:rsidR="00EE71F9" w:rsidRPr="00EE71F9" w:rsidRDefault="00EE71F9" w:rsidP="00EE71F9">
      <w:pPr>
        <w:rPr>
          <w:rFonts w:ascii="Arial" w:hAnsi="Arial" w:cs="Arial"/>
        </w:rPr>
      </w:pPr>
      <w:r w:rsidRPr="00EE71F9">
        <w:rPr>
          <w:rFonts w:ascii="Arial" w:hAnsi="Arial" w:cs="Arial"/>
        </w:rPr>
        <w:t xml:space="preserve">This year’s theme is “Communication Can ____” and we have designed an event showing how communication can deepen understanding, inspire action, and transform worlds. </w:t>
      </w:r>
    </w:p>
    <w:p w:rsidR="00EE71F9" w:rsidRPr="00EE71F9" w:rsidRDefault="00EE71F9" w:rsidP="00EE71F9">
      <w:pPr>
        <w:rPr>
          <w:rFonts w:ascii="Arial" w:hAnsi="Arial" w:cs="Arial"/>
        </w:rPr>
      </w:pPr>
    </w:p>
    <w:p w:rsidR="00EE71F9" w:rsidRPr="00EE71F9" w:rsidRDefault="00EE71F9" w:rsidP="00EE71F9">
      <w:pPr>
        <w:rPr>
          <w:rFonts w:ascii="Arial" w:hAnsi="Arial" w:cs="Arial"/>
        </w:rPr>
      </w:pPr>
      <w:r w:rsidRPr="00EE71F9">
        <w:rPr>
          <w:rFonts w:ascii="Arial" w:hAnsi="Arial" w:cs="Arial"/>
        </w:rPr>
        <w:t xml:space="preserve">Among the innovations are: </w:t>
      </w:r>
    </w:p>
    <w:p w:rsidR="00EE71F9" w:rsidRPr="00EE71F9" w:rsidRDefault="00EE71F9" w:rsidP="00EE71F9">
      <w:pPr>
        <w:numPr>
          <w:ilvl w:val="0"/>
          <w:numId w:val="1"/>
        </w:numPr>
        <w:spacing w:after="120" w:line="276" w:lineRule="auto"/>
        <w:rPr>
          <w:rFonts w:ascii="Arial" w:eastAsia="Times New Roman" w:hAnsi="Arial" w:cs="Arial"/>
        </w:rPr>
      </w:pPr>
      <w:r w:rsidRPr="00EE71F9">
        <w:rPr>
          <w:rFonts w:ascii="Arial" w:eastAsia="Times New Roman" w:hAnsi="Arial" w:cs="Arial"/>
        </w:rPr>
        <w:t xml:space="preserve">Opening and closing keynotes with the Frank Shaw, VP of corporate </w:t>
      </w:r>
      <w:proofErr w:type="spellStart"/>
      <w:r w:rsidRPr="00EE71F9">
        <w:rPr>
          <w:rFonts w:ascii="Arial" w:eastAsia="Times New Roman" w:hAnsi="Arial" w:cs="Arial"/>
        </w:rPr>
        <w:t>comms</w:t>
      </w:r>
      <w:proofErr w:type="spellEnd"/>
      <w:r w:rsidRPr="00EE71F9">
        <w:rPr>
          <w:rFonts w:ascii="Arial" w:eastAsia="Times New Roman" w:hAnsi="Arial" w:cs="Arial"/>
        </w:rPr>
        <w:t xml:space="preserve"> at Microsoft and Lisa Ross, the president of Edelman in the U.S.; </w:t>
      </w:r>
    </w:p>
    <w:p w:rsidR="00EE71F9" w:rsidRPr="00EE71F9" w:rsidRDefault="00EE71F9" w:rsidP="00EE71F9">
      <w:pPr>
        <w:numPr>
          <w:ilvl w:val="0"/>
          <w:numId w:val="1"/>
        </w:numPr>
        <w:spacing w:after="120" w:line="276" w:lineRule="auto"/>
        <w:rPr>
          <w:rFonts w:ascii="Arial" w:eastAsia="Times New Roman" w:hAnsi="Arial" w:cs="Arial"/>
        </w:rPr>
      </w:pPr>
      <w:r w:rsidRPr="00EE71F9">
        <w:rPr>
          <w:rFonts w:ascii="Arial" w:eastAsia="Times New Roman" w:hAnsi="Arial" w:cs="Arial"/>
        </w:rPr>
        <w:t>Three plenary sessions with senior communication and industry experts to stimulate thinking, seed conversation, and mobilize action;</w:t>
      </w:r>
    </w:p>
    <w:p w:rsidR="00EE71F9" w:rsidRPr="00EE71F9" w:rsidRDefault="00EE71F9" w:rsidP="00EE71F9">
      <w:pPr>
        <w:numPr>
          <w:ilvl w:val="0"/>
          <w:numId w:val="1"/>
        </w:numPr>
        <w:spacing w:after="120" w:line="276" w:lineRule="auto"/>
        <w:rPr>
          <w:rFonts w:ascii="Arial" w:eastAsia="Times New Roman" w:hAnsi="Arial" w:cs="Arial"/>
        </w:rPr>
      </w:pPr>
      <w:r w:rsidRPr="00EE71F9">
        <w:rPr>
          <w:rFonts w:ascii="Arial" w:eastAsia="Times New Roman" w:hAnsi="Arial" w:cs="Arial"/>
        </w:rPr>
        <w:t>Live Q&amp;As with leading communication executives;</w:t>
      </w:r>
    </w:p>
    <w:p w:rsidR="00EE71F9" w:rsidRPr="00EE71F9" w:rsidRDefault="00EE71F9" w:rsidP="00EE71F9">
      <w:pPr>
        <w:numPr>
          <w:ilvl w:val="0"/>
          <w:numId w:val="1"/>
        </w:numPr>
        <w:spacing w:after="120" w:line="276" w:lineRule="auto"/>
        <w:rPr>
          <w:rFonts w:ascii="Arial" w:eastAsia="Times New Roman" w:hAnsi="Arial" w:cs="Arial"/>
        </w:rPr>
      </w:pPr>
      <w:r w:rsidRPr="00EE71F9">
        <w:rPr>
          <w:rFonts w:ascii="Arial" w:eastAsia="Times New Roman" w:hAnsi="Arial" w:cs="Arial"/>
        </w:rPr>
        <w:t>A ‘Catalyst for Climate Design Sprint’ to help address one of the world’s most pressing issues; and</w:t>
      </w:r>
    </w:p>
    <w:p w:rsidR="00EE71F9" w:rsidRPr="00EE71F9" w:rsidRDefault="00EE71F9" w:rsidP="00EE71F9">
      <w:pPr>
        <w:numPr>
          <w:ilvl w:val="0"/>
          <w:numId w:val="1"/>
        </w:numPr>
        <w:spacing w:after="120" w:line="276" w:lineRule="auto"/>
        <w:rPr>
          <w:rFonts w:ascii="Arial" w:eastAsia="Times New Roman" w:hAnsi="Arial" w:cs="Arial"/>
        </w:rPr>
      </w:pPr>
      <w:r w:rsidRPr="00EE71F9">
        <w:rPr>
          <w:rFonts w:ascii="Arial" w:eastAsia="Times New Roman" w:hAnsi="Arial" w:cs="Arial"/>
        </w:rPr>
        <w:t>Over 70 learning and professional development sessions by experts from more than a dozen countries, from speedy Ignite talks, listening lounges, breakouts, panels, interactive workshops to deep dives.</w:t>
      </w:r>
    </w:p>
    <w:p w:rsidR="00EE71F9" w:rsidRPr="00EE71F9" w:rsidRDefault="00EE71F9" w:rsidP="00EE71F9">
      <w:pPr>
        <w:spacing w:after="120" w:line="276" w:lineRule="auto"/>
        <w:rPr>
          <w:rFonts w:ascii="Arial" w:hAnsi="Arial" w:cs="Arial"/>
        </w:rPr>
      </w:pPr>
      <w:r w:rsidRPr="00EE71F9">
        <w:rPr>
          <w:rFonts w:ascii="Arial" w:hAnsi="Arial" w:cs="Arial"/>
        </w:rPr>
        <w:t>This conference will showcase a diversity of thought, disciplines, people and geographies and is designed for all communication professionals, inside and outside of the IABC community, at every stage of their career.</w:t>
      </w:r>
    </w:p>
    <w:p w:rsidR="00EE71F9" w:rsidRPr="00EE71F9" w:rsidRDefault="00EE71F9" w:rsidP="00EE71F9">
      <w:pPr>
        <w:spacing w:after="120" w:line="276" w:lineRule="auto"/>
        <w:rPr>
          <w:rFonts w:ascii="Arial" w:hAnsi="Arial" w:cs="Arial"/>
          <w:b/>
          <w:bCs/>
        </w:rPr>
      </w:pPr>
      <w:r w:rsidRPr="00EE71F9">
        <w:rPr>
          <w:rFonts w:ascii="Arial" w:hAnsi="Arial" w:cs="Arial"/>
          <w:b/>
          <w:bCs/>
        </w:rPr>
        <w:t xml:space="preserve">Please let me know if you have any questions. We hope to see you there! </w:t>
      </w:r>
    </w:p>
    <w:p w:rsidR="009B533F" w:rsidRDefault="003C7DDB"/>
    <w:sectPr w:rsidR="009B533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DDB" w:rsidRDefault="003C7DDB" w:rsidP="00EE71F9">
      <w:r>
        <w:separator/>
      </w:r>
    </w:p>
  </w:endnote>
  <w:endnote w:type="continuationSeparator" w:id="0">
    <w:p w:rsidR="003C7DDB" w:rsidRDefault="003C7DDB" w:rsidP="00EE7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DDB" w:rsidRDefault="003C7DDB" w:rsidP="00EE71F9">
      <w:r>
        <w:separator/>
      </w:r>
    </w:p>
  </w:footnote>
  <w:footnote w:type="continuationSeparator" w:id="0">
    <w:p w:rsidR="003C7DDB" w:rsidRDefault="003C7DDB" w:rsidP="00EE71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1F9" w:rsidRDefault="00EE71F9">
    <w:pPr>
      <w:pStyle w:val="Header"/>
    </w:pPr>
    <w:r>
      <w:rPr>
        <w:rFonts w:ascii="Arial" w:hAnsi="Arial" w:cs="Arial"/>
        <w:noProof/>
      </w:rPr>
      <w:drawing>
        <wp:inline distT="0" distB="0" distL="0" distR="0" wp14:anchorId="68736C98" wp14:editId="2F19FC14">
          <wp:extent cx="2605216" cy="876300"/>
          <wp:effectExtent l="0" t="0" r="5080" b="0"/>
          <wp:docPr id="1" name="Picture 1" descr="C:\Users\jprice\AppData\Local\Microsoft\Windows\INetCache\Content.Word\IABC_WC_ArtElements_0003_WC-Locku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price\AppData\Local\Microsoft\Windows\INetCache\Content.Word\IABC_WC_ArtElements_0003_WC-Locku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3728" cy="8791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C445B"/>
    <w:multiLevelType w:val="hybridMultilevel"/>
    <w:tmpl w:val="42F05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1F9"/>
    <w:rsid w:val="003C7DDB"/>
    <w:rsid w:val="008779A0"/>
    <w:rsid w:val="00984DB6"/>
    <w:rsid w:val="00E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E4CEE"/>
  <w15:chartTrackingRefBased/>
  <w15:docId w15:val="{2E634FFA-9771-4BD4-863F-8B2A3CA8D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1F9"/>
    <w:pPr>
      <w:spacing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71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1F9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E71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1F9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1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Price, Jeff</dc:creator>
  <cp:keywords/>
  <dc:description/>
  <cp:lastModifiedBy>Price, Jeff</cp:lastModifiedBy>
  <cp:revision>1</cp:revision>
  <dcterms:created xsi:type="dcterms:W3CDTF">2022-03-16T15:32:00Z</dcterms:created>
  <dcterms:modified xsi:type="dcterms:W3CDTF">2022-03-16T15:35:00Z</dcterms:modified>
</cp:coreProperties>
</file>